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9D" w:rsidRPr="00D15DAC" w:rsidRDefault="00BF282F" w:rsidP="00D15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AC">
        <w:rPr>
          <w:rFonts w:ascii="Times New Roman" w:hAnsi="Times New Roman" w:cs="Times New Roman"/>
          <w:b/>
          <w:sz w:val="28"/>
          <w:szCs w:val="28"/>
        </w:rPr>
        <w:t>Перечень учебных изданий, используемы</w:t>
      </w:r>
      <w:r w:rsidR="005C5BE8">
        <w:rPr>
          <w:rFonts w:ascii="Times New Roman" w:hAnsi="Times New Roman" w:cs="Times New Roman"/>
          <w:b/>
          <w:sz w:val="28"/>
          <w:szCs w:val="28"/>
        </w:rPr>
        <w:t>х при реализации образовательной</w:t>
      </w:r>
      <w:r w:rsidRPr="00D15DA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C5BE8">
        <w:rPr>
          <w:rFonts w:ascii="Times New Roman" w:hAnsi="Times New Roman" w:cs="Times New Roman"/>
          <w:b/>
          <w:sz w:val="28"/>
          <w:szCs w:val="28"/>
        </w:rPr>
        <w:t>ы</w:t>
      </w:r>
    </w:p>
    <w:p w:rsidR="00BF282F" w:rsidRPr="00D15DAC" w:rsidRDefault="00BF28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5DAC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</w:t>
      </w:r>
      <w:r w:rsidR="005C5BE8" w:rsidRPr="005C5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5BE8" w:rsidRPr="00D15DAC">
        <w:rPr>
          <w:rFonts w:ascii="Times New Roman" w:hAnsi="Times New Roman" w:cs="Times New Roman"/>
          <w:sz w:val="28"/>
          <w:szCs w:val="28"/>
          <w:u w:val="single"/>
        </w:rPr>
        <w:t>общеразвивающего вида</w:t>
      </w:r>
      <w:r w:rsidRPr="00D15DAC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5C5BE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15DAC">
        <w:rPr>
          <w:rFonts w:ascii="Times New Roman" w:hAnsi="Times New Roman" w:cs="Times New Roman"/>
          <w:sz w:val="28"/>
          <w:szCs w:val="28"/>
          <w:u w:val="single"/>
        </w:rPr>
        <w:t>42»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4"/>
        <w:gridCol w:w="9582"/>
        <w:gridCol w:w="1843"/>
      </w:tblGrid>
      <w:tr w:rsidR="00BF282F" w:rsidRPr="00DA3E62" w:rsidTr="00DA46C2">
        <w:trPr>
          <w:trHeight w:val="871"/>
        </w:trPr>
        <w:tc>
          <w:tcPr>
            <w:tcW w:w="3334" w:type="dxa"/>
          </w:tcPr>
          <w:p w:rsidR="00BD3C94" w:rsidRDefault="00C7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A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(виды) образовательных программ (основные, дополнительные)</w:t>
            </w:r>
          </w:p>
          <w:p w:rsidR="00BD3C94" w:rsidRDefault="00BD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94" w:rsidRDefault="00BD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C94" w:rsidRDefault="00BD3C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DA3E62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Default="00B76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F9" w:rsidRDefault="00C7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F9" w:rsidRDefault="00C7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F9" w:rsidRDefault="00C7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F9" w:rsidRDefault="00C7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AC" w:rsidRDefault="00D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DA3E62" w:rsidRDefault="00DA3E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2" w:type="dxa"/>
          </w:tcPr>
          <w:p w:rsidR="00C74AF9" w:rsidRDefault="00C74AF9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AF9" w:rsidRDefault="00C74AF9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AC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издания (автор, наименование, год издания)</w:t>
            </w:r>
          </w:p>
          <w:p w:rsidR="00C74AF9" w:rsidRDefault="00C74AF9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AF9" w:rsidRDefault="00C74AF9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05" w:rsidRDefault="004C7605" w:rsidP="004C76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7605" w:rsidRDefault="004C7605" w:rsidP="004C76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C7605" w:rsidRPr="00823134" w:rsidRDefault="004C7605" w:rsidP="004C7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13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часть</w:t>
            </w:r>
          </w:p>
          <w:p w:rsidR="00C74AF9" w:rsidRPr="00823134" w:rsidRDefault="00C74AF9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5695" w:rsidRPr="00823134" w:rsidRDefault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34">
              <w:rPr>
                <w:rFonts w:ascii="Times New Roman" w:hAnsi="Times New Roman" w:cs="Times New Roman"/>
                <w:sz w:val="28"/>
                <w:szCs w:val="28"/>
              </w:rPr>
              <w:t>«Программа воспитания и обучения в детском саду»// под</w:t>
            </w:r>
            <w:proofErr w:type="gramStart"/>
            <w:r w:rsidRPr="008231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231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8231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23134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DA3E62" w:rsidRPr="00823134" w:rsidRDefault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34">
              <w:rPr>
                <w:rFonts w:ascii="Times New Roman" w:hAnsi="Times New Roman" w:cs="Times New Roman"/>
                <w:sz w:val="28"/>
                <w:szCs w:val="28"/>
              </w:rPr>
              <w:t>М.А. Васильевой,</w:t>
            </w:r>
            <w:r w:rsidR="00B75695" w:rsidRPr="0082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134">
              <w:rPr>
                <w:rFonts w:ascii="Times New Roman" w:hAnsi="Times New Roman" w:cs="Times New Roman"/>
                <w:sz w:val="28"/>
                <w:szCs w:val="28"/>
              </w:rPr>
              <w:t xml:space="preserve"> В.В. Гербовой,             Т.С. Комаровой – </w:t>
            </w:r>
          </w:p>
          <w:p w:rsidR="008866D0" w:rsidRPr="00823134" w:rsidRDefault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134">
              <w:rPr>
                <w:rFonts w:ascii="Times New Roman" w:hAnsi="Times New Roman" w:cs="Times New Roman"/>
                <w:sz w:val="28"/>
                <w:szCs w:val="28"/>
              </w:rPr>
              <w:t>М.: Мозаика-Синтез,2005.</w:t>
            </w:r>
          </w:p>
          <w:p w:rsidR="00E668A7" w:rsidRPr="00CE0898" w:rsidRDefault="004C7605" w:rsidP="001C4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</w:t>
            </w:r>
            <w:r w:rsidR="00E668A7" w:rsidRPr="00CE0898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коммуникативное развитие</w:t>
            </w:r>
          </w:p>
          <w:p w:rsidR="0066615A" w:rsidRPr="0066615A" w:rsidRDefault="0066615A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615A">
              <w:rPr>
                <w:rFonts w:ascii="Times New Roman" w:hAnsi="Times New Roman" w:cs="Times New Roman"/>
                <w:sz w:val="28"/>
                <w:szCs w:val="28"/>
              </w:rPr>
              <w:t>. Губанова Н.Ф. Развитие игровой деятельности. Первая младшая группа. – М.: Мозаика – Синтез, 2014.</w:t>
            </w:r>
          </w:p>
          <w:p w:rsidR="00E77BDE" w:rsidRPr="00CE0898" w:rsidRDefault="00E77BDE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68A7" w:rsidRPr="00CE0898" w:rsidRDefault="0066615A" w:rsidP="00E6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>.Горбунова Н.Ф.</w:t>
            </w:r>
            <w:r w:rsidR="0043106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гровая деятельность в детском саду. Программа и  методические рекомендации.- 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 2008.</w:t>
            </w:r>
          </w:p>
          <w:p w:rsidR="000127F6" w:rsidRPr="00CE0898" w:rsidRDefault="000127F6" w:rsidP="00E66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Pr="00CE0898" w:rsidRDefault="0066615A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.Михайленко Н.Я., Короткова Н.А. Организация сюжетных игр в детском саду: пособие для воспитателя. – М.:ЛИНКА-ПРЕСС,2009.</w:t>
            </w:r>
          </w:p>
          <w:p w:rsidR="000127F6" w:rsidRPr="00CE0898" w:rsidRDefault="000127F6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Pr="008A13A0" w:rsidRDefault="0066615A" w:rsidP="008A13A0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.Куцакова Л.В. Нравственно – трудовое воспитание в детском саду. Для работы с детьми 3-7 лет. Пособие для педагогов дошкольных учреждений. - М.: Мозаика – Синтез,2007.</w:t>
            </w:r>
          </w:p>
          <w:p w:rsidR="000127F6" w:rsidRPr="00CE0898" w:rsidRDefault="000127F6" w:rsidP="00E66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8" w:rsidRPr="00CE0898" w:rsidRDefault="0066615A" w:rsidP="00CE0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.Комарова Т.С., </w:t>
            </w:r>
            <w:proofErr w:type="spellStart"/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Л.В., Павлова Л.Ю. Трудовое воспитание в детском саду. Программа  и методич</w:t>
            </w:r>
            <w:r w:rsidR="00CE0898" w:rsidRPr="00CE0898">
              <w:rPr>
                <w:rFonts w:ascii="Times New Roman" w:hAnsi="Times New Roman" w:cs="Times New Roman"/>
                <w:sz w:val="28"/>
                <w:szCs w:val="28"/>
              </w:rPr>
              <w:t>еские рекомендации.- М.: Мозаика – Синтез,2007.</w:t>
            </w:r>
          </w:p>
          <w:p w:rsidR="00CE0898" w:rsidRPr="00CE0898" w:rsidRDefault="00CE0898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Pr="00CE0898" w:rsidRDefault="0066615A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E089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Богатеева З.А. Чудесные поделки из бумаги. Книга для воспитателей детского сада. М. Просвещение, 1992. </w:t>
            </w:r>
          </w:p>
          <w:p w:rsidR="000127F6" w:rsidRPr="00CE0898" w:rsidRDefault="000127F6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Pr="00CE0898" w:rsidRDefault="0066615A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Буре Р.С. Нравственно-трудовое воспитание в детском саду. М. Просвещение, 1987. </w:t>
            </w:r>
          </w:p>
          <w:p w:rsidR="000127F6" w:rsidRPr="00CE0898" w:rsidRDefault="000127F6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Pr="00CE0898" w:rsidRDefault="0066615A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.Дыбина О.В. Рукотворный мир. Сценарии игр-занятий для дошкольников. М. Сфера, 2001.</w:t>
            </w:r>
          </w:p>
          <w:p w:rsidR="00E668A7" w:rsidRPr="00CE0898" w:rsidRDefault="00E668A7" w:rsidP="00E66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A7" w:rsidRPr="00CE0898" w:rsidRDefault="0066615A" w:rsidP="00E6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>.Буре Р.С.</w:t>
            </w:r>
            <w:r w:rsidR="00E77BD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оциально – </w:t>
            </w:r>
            <w:r w:rsidR="00E77BD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>воспитание в де</w:t>
            </w:r>
            <w:r w:rsidR="00E77BDE" w:rsidRPr="00CE08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668A7" w:rsidRPr="00CE0898">
              <w:rPr>
                <w:rFonts w:ascii="Times New Roman" w:hAnsi="Times New Roman" w:cs="Times New Roman"/>
                <w:sz w:val="28"/>
                <w:szCs w:val="28"/>
              </w:rPr>
              <w:t>ском саду. М.: Мозаика – Синтез,</w:t>
            </w:r>
            <w:r w:rsidR="00E77BDE" w:rsidRPr="00CE0898">
              <w:rPr>
                <w:rFonts w:ascii="Times New Roman" w:hAnsi="Times New Roman" w:cs="Times New Roman"/>
                <w:sz w:val="28"/>
                <w:szCs w:val="28"/>
              </w:rPr>
              <w:t>2014.</w:t>
            </w:r>
          </w:p>
          <w:p w:rsidR="00E77BDE" w:rsidRPr="00CE0898" w:rsidRDefault="00E77BDE" w:rsidP="00E66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90C" w:rsidRPr="001C490C" w:rsidRDefault="0066615A" w:rsidP="001C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1ED7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.Ривиниеа Е.К. – Знакомим дошкольников с семьёй и родословной. Пособие для педагогов и родителей. Для работы с детьми 2-7 лет.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C490C" w:rsidRPr="001C490C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Синтез,2014.</w:t>
            </w:r>
          </w:p>
          <w:p w:rsidR="001C490C" w:rsidRPr="001C490C" w:rsidRDefault="001C490C" w:rsidP="001C4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ED7" w:rsidRPr="00CE0898" w:rsidRDefault="00181ED7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ED7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81ED7" w:rsidRPr="00CE0898">
              <w:rPr>
                <w:rFonts w:ascii="Times New Roman" w:hAnsi="Times New Roman" w:cs="Times New Roman"/>
                <w:sz w:val="28"/>
                <w:szCs w:val="28"/>
              </w:rPr>
              <w:t>. Петрова</w:t>
            </w:r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Т.Д. Нравственное воспитание в детском саду. Программа и методические рекомендации. - М.: Мозаика – Синтез,2006.</w:t>
            </w:r>
          </w:p>
          <w:p w:rsidR="00290845" w:rsidRPr="00CE0898" w:rsidRDefault="0029084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45" w:rsidRPr="00CE0898" w:rsidRDefault="0029084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845" w:rsidRPr="00CE0898" w:rsidRDefault="00CE0898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>.Зацепина М.Б. Дни воинской славы: Патриотическое воспитание дошкольников: Для работы с детьми 5-7 лет. - М.: Мозаика – Синтез,2008.</w:t>
            </w:r>
          </w:p>
          <w:p w:rsidR="00290845" w:rsidRPr="00CE0898" w:rsidRDefault="0029084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CE0898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озлова С.А. Мы имеем право!: </w:t>
            </w:r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</w:t>
            </w:r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пособие. </w:t>
            </w:r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9084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845" w:rsidRDefault="00DD290D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Обруч, 2010.</w:t>
            </w:r>
          </w:p>
          <w:p w:rsidR="001C490C" w:rsidRDefault="001C490C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90C" w:rsidRPr="00CE0898" w:rsidRDefault="001C490C" w:rsidP="001C4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Белая К.Ю. «Формирование основ безопасности  у дошкольников»</w:t>
            </w:r>
            <w:proofErr w:type="gram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490C" w:rsidRDefault="001C490C" w:rsidP="001C4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05" w:rsidRDefault="004C7605" w:rsidP="00EB7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D290D" w:rsidRPr="00CE089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  <w:p w:rsidR="00DD290D" w:rsidRPr="004C7605" w:rsidRDefault="00DD290D" w:rsidP="00EB71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1.Дыбина О.Б. Ребенок и окружающий мир. Программа и методические рекомендации в детском саду. -  М.: Мозаика – Синтез,2008.</w:t>
            </w:r>
          </w:p>
          <w:p w:rsidR="00DD290D" w:rsidRPr="00CE0898" w:rsidRDefault="00DD290D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0D" w:rsidRPr="00CE0898" w:rsidRDefault="00DD290D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О.Б. Занятия по ознакомлению с окружающим миром.</w:t>
            </w:r>
          </w:p>
          <w:p w:rsidR="00DD290D" w:rsidRPr="00CE0898" w:rsidRDefault="00DD290D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занятий. - М.: Мозаика – Синтез,2010.</w:t>
            </w:r>
          </w:p>
          <w:p w:rsidR="00290845" w:rsidRPr="00CE0898" w:rsidRDefault="0029084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0D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>.Арапова – Пискарева Н.А. Формирование элементарных математических представлений в детском саду. Программа и методические рекомендации в детском саду.-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 2008.</w:t>
            </w:r>
          </w:p>
          <w:p w:rsidR="00DD290D" w:rsidRPr="00CE0898" w:rsidRDefault="00DD290D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90D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.Помораева И.А., </w:t>
            </w:r>
            <w:proofErr w:type="spellStart"/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DD290D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Вторая младшая группа. Для занятий с детьми 3-4 лет. -  М.: Мозаика – Синтез, 2014.</w:t>
            </w:r>
          </w:p>
          <w:p w:rsidR="00DA3E62" w:rsidRPr="00CE0898" w:rsidRDefault="00DA3E62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Средняя группа. Планы занятий. -  </w:t>
            </w:r>
          </w:p>
          <w:p w:rsidR="004901AB" w:rsidRPr="00CE0898" w:rsidRDefault="004901AB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 2014.</w:t>
            </w:r>
          </w:p>
          <w:p w:rsidR="004901AB" w:rsidRPr="00CE0898" w:rsidRDefault="004901AB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Старшая  группа. Планы занятий. -  </w:t>
            </w:r>
          </w:p>
          <w:p w:rsidR="004901AB" w:rsidRPr="00CE0898" w:rsidRDefault="004901AB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 2014.</w:t>
            </w:r>
          </w:p>
          <w:p w:rsidR="004901AB" w:rsidRPr="00CE0898" w:rsidRDefault="004901AB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1AB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представлений. Подготовительная к школе группа. Планы занятий. –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 2014.</w:t>
            </w:r>
          </w:p>
          <w:p w:rsidR="004901AB" w:rsidRPr="00CE0898" w:rsidRDefault="004901AB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01AB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Саулина Т.Ф. Три сигнала светофора: ознакомление дошкольников с правилами дорожного движения.  Для работы с детьми 3-7 лет.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01AB" w:rsidRPr="00CE0898" w:rsidRDefault="0040684F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Синтез,2008.</w:t>
            </w:r>
          </w:p>
          <w:p w:rsidR="004901AB" w:rsidRPr="005C5BE8" w:rsidRDefault="004901AB" w:rsidP="00EB71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0684F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.Белая К.Ю. Формирование основ безопасности у дошкольников для занятий с детьми 2-7 лет.  - М.: Мозаика – Синтез,2014.</w:t>
            </w:r>
          </w:p>
          <w:p w:rsidR="004901AB" w:rsidRPr="00CE0898" w:rsidRDefault="004901AB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4F" w:rsidRPr="00CE0898" w:rsidRDefault="00471965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 в средней группе детского сада. Конспекты занятий.-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 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Синтез,2009.</w:t>
            </w:r>
          </w:p>
          <w:p w:rsidR="0040684F" w:rsidRPr="00CE0898" w:rsidRDefault="0040684F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4F" w:rsidRPr="00CE0898" w:rsidRDefault="00471965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 в старшей группе детского сада. Конспекты занятий.-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М.: Мозаика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интез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,2014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684F" w:rsidRPr="00CE0898" w:rsidRDefault="0040684F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84F" w:rsidRPr="00CE0898" w:rsidRDefault="00471965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Л.В. Занятия по конструированию из строительного материала в подготовительной группе детского сада. Конспекты занятий.- М.: Мозаика – Синтез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,2014</w:t>
            </w:r>
            <w:r w:rsidR="0040684F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118" w:rsidRPr="00CE0898" w:rsidRDefault="00F94118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18" w:rsidRPr="00CE0898" w:rsidRDefault="00471965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.Куцакова Л.В. Конструирование и ручной труд в детском саду. Программа и методические рекомендации в детском саду. - М.: Мозаика – Синтез,2008</w:t>
            </w:r>
          </w:p>
          <w:p w:rsidR="00F94118" w:rsidRPr="00CE0898" w:rsidRDefault="00F94118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18" w:rsidRPr="00CE0898" w:rsidRDefault="00471965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.Соломенникова О.А. Экологическое воспитание в детском саду. –</w:t>
            </w:r>
          </w:p>
          <w:p w:rsidR="00F94118" w:rsidRDefault="00F94118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Синтез,2005.</w:t>
            </w:r>
          </w:p>
          <w:p w:rsidR="0066615A" w:rsidRPr="00CE0898" w:rsidRDefault="0066615A" w:rsidP="00406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5A" w:rsidRPr="00471965" w:rsidRDefault="00471965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О.А. Занятия по формированию элементарных экологических представлений в первой младшей группе детского сада.  М.: Мозаика – Синтез, 2008.</w:t>
            </w:r>
          </w:p>
          <w:p w:rsidR="00B75695" w:rsidRPr="00CE0898" w:rsidRDefault="00B75695" w:rsidP="00B7569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95" w:rsidRPr="00CE0898" w:rsidRDefault="00431067" w:rsidP="00B7569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569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695" w:rsidRPr="00CE0898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="00B7569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Т.И. Ребенок познает мир. М. Издательский дом «Воспитание дошкольников», 2003.</w:t>
            </w:r>
          </w:p>
          <w:p w:rsidR="00B75695" w:rsidRPr="00CE0898" w:rsidRDefault="00B75695" w:rsidP="00B7569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695" w:rsidRPr="00CE0898" w:rsidRDefault="00431067" w:rsidP="00B7569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7569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5695" w:rsidRPr="00CE0898">
              <w:rPr>
                <w:rFonts w:ascii="Times New Roman" w:hAnsi="Times New Roman" w:cs="Times New Roman"/>
                <w:sz w:val="28"/>
                <w:szCs w:val="28"/>
              </w:rPr>
              <w:t>Гризик</w:t>
            </w:r>
            <w:proofErr w:type="spellEnd"/>
            <w:r w:rsidR="00B7569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Т.И. Познаю мир М. Просвещение, 1997.</w:t>
            </w:r>
          </w:p>
          <w:p w:rsidR="00F94118" w:rsidRPr="00CE0898" w:rsidRDefault="00F94118" w:rsidP="00EB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431067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Рыжова Н.А. Волшебница вода.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М.Пресс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, 1997. </w:t>
            </w:r>
          </w:p>
          <w:p w:rsidR="00D550E5" w:rsidRPr="00CE0898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431067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Свирская Л. Утро радостных встреч. М.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-Пресс, 2010. </w:t>
            </w:r>
          </w:p>
          <w:p w:rsidR="000127F6" w:rsidRPr="00CE0898" w:rsidRDefault="000127F6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Default="00471965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10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Н. Е., </w:t>
            </w:r>
            <w:proofErr w:type="spellStart"/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А. Н. П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роектная деятельность </w:t>
            </w:r>
            <w:proofErr w:type="spellStart"/>
            <w:r w:rsidR="00B325F4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Start"/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 w:rsidR="00B325F4" w:rsidRPr="00CE0898">
              <w:rPr>
                <w:rFonts w:ascii="Times New Roman" w:hAnsi="Times New Roman" w:cs="Times New Roman"/>
                <w:sz w:val="28"/>
                <w:szCs w:val="28"/>
              </w:rPr>
              <w:t>Мозаика-Синтез, 2010.</w:t>
            </w:r>
            <w:r w:rsidR="000127F6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5F4" w:rsidRDefault="00B325F4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F4" w:rsidRDefault="00431067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325F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 ОА Экологическое воспитание в детском саду. М. </w:t>
            </w:r>
            <w:r w:rsidR="00B325F4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>Мозаика-Синтез, 20о8</w:t>
            </w:r>
          </w:p>
          <w:p w:rsidR="00B325F4" w:rsidRDefault="00B325F4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5F4" w:rsidRDefault="00431067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325F4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 ручной труд в детском </w:t>
            </w:r>
            <w:proofErr w:type="spellStart"/>
            <w:r w:rsidR="00B325F4">
              <w:rPr>
                <w:rFonts w:ascii="Times New Roman" w:hAnsi="Times New Roman" w:cs="Times New Roman"/>
                <w:sz w:val="28"/>
                <w:szCs w:val="28"/>
              </w:rPr>
              <w:t>саду</w:t>
            </w:r>
            <w:proofErr w:type="gramStart"/>
            <w:r w:rsidR="00B325F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B325F4">
              <w:rPr>
                <w:rFonts w:ascii="Times New Roman" w:hAnsi="Times New Roman" w:cs="Times New Roman"/>
                <w:sz w:val="28"/>
                <w:szCs w:val="28"/>
              </w:rPr>
              <w:t>, Мозаика-Синтез, 2008</w:t>
            </w:r>
          </w:p>
          <w:p w:rsidR="00781D13" w:rsidRDefault="00781D13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13" w:rsidRDefault="00431067" w:rsidP="00781D13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1D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D13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="00781D13">
              <w:rPr>
                <w:rFonts w:ascii="Times New Roman" w:hAnsi="Times New Roman" w:cs="Times New Roman"/>
                <w:sz w:val="28"/>
                <w:szCs w:val="28"/>
              </w:rPr>
              <w:t xml:space="preserve"> Л.В. Нравственно-трудовое воспитание в детском саду, </w:t>
            </w:r>
            <w:proofErr w:type="spellStart"/>
            <w:r w:rsidR="00781D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781D13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="00781D13">
              <w:rPr>
                <w:rFonts w:ascii="Times New Roman" w:hAnsi="Times New Roman" w:cs="Times New Roman"/>
                <w:sz w:val="28"/>
                <w:szCs w:val="28"/>
              </w:rPr>
              <w:t>озаика</w:t>
            </w:r>
            <w:proofErr w:type="spellEnd"/>
            <w:r w:rsidR="00781D13">
              <w:rPr>
                <w:rFonts w:ascii="Times New Roman" w:hAnsi="Times New Roman" w:cs="Times New Roman"/>
                <w:sz w:val="28"/>
                <w:szCs w:val="28"/>
              </w:rPr>
              <w:t>-Синтез, 2007</w:t>
            </w:r>
          </w:p>
          <w:p w:rsidR="00471965" w:rsidRDefault="00471965" w:rsidP="0066615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6615A" w:rsidRPr="00471965" w:rsidRDefault="00431067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71965" w:rsidRPr="00471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С.Н. «Воспитание и обучение в перво</w:t>
            </w:r>
            <w:r w:rsidR="00FA709B">
              <w:rPr>
                <w:rFonts w:ascii="Times New Roman" w:hAnsi="Times New Roman" w:cs="Times New Roman"/>
                <w:sz w:val="28"/>
                <w:szCs w:val="28"/>
              </w:rPr>
              <w:t>й младшей группе детского сада»</w:t>
            </w:r>
            <w:proofErr w:type="gramStart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Синтез,2007</w:t>
            </w:r>
          </w:p>
          <w:p w:rsidR="0066615A" w:rsidRPr="00471965" w:rsidRDefault="0066615A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5A" w:rsidRPr="00471965" w:rsidRDefault="00431067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1965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Печора КЛ</w:t>
            </w:r>
            <w:proofErr w:type="gramStart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>Пантюхина</w:t>
            </w:r>
            <w:proofErr w:type="spellEnd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В.Г., Голубева Л.Г. Дети раннего возраста в дошкольных учреждениях, М. Просвещение, 1986</w:t>
            </w:r>
          </w:p>
          <w:p w:rsidR="0066615A" w:rsidRPr="00471965" w:rsidRDefault="0066615A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13" w:rsidRPr="00CE0898" w:rsidRDefault="00781D13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7F6" w:rsidRDefault="000127F6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F9" w:rsidRPr="00CE0898" w:rsidRDefault="00C74AF9" w:rsidP="000127F6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18" w:rsidRDefault="004C7605" w:rsidP="004C76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  <w:r w:rsidR="00F94118" w:rsidRPr="00CE0898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  <w:p w:rsidR="001C490C" w:rsidRPr="00CE0898" w:rsidRDefault="001C490C" w:rsidP="00F94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118" w:rsidRDefault="001C490C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Обучение дошкольников грамоте , Издательство Мозаика-Синтез, М.2009</w:t>
            </w:r>
          </w:p>
          <w:p w:rsidR="00471965" w:rsidRPr="00CE0898" w:rsidRDefault="0047196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18" w:rsidRPr="00CE0898" w:rsidRDefault="0047196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Программа и методические рекомендации –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Синтез,2007.</w:t>
            </w:r>
          </w:p>
          <w:p w:rsidR="0066615A" w:rsidRDefault="0066615A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5A" w:rsidRPr="00471965" w:rsidRDefault="00471965" w:rsidP="0066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66615A" w:rsidRPr="00471965">
              <w:rPr>
                <w:rFonts w:ascii="Times New Roman" w:hAnsi="Times New Roman" w:cs="Times New Roman"/>
                <w:sz w:val="28"/>
                <w:szCs w:val="28"/>
              </w:rPr>
              <w:t xml:space="preserve"> В.В. Занятия по развитию речи в первой младшей группе детского сада.  Планы занятий - М.: Мозаика – Синтез,2014.</w:t>
            </w:r>
          </w:p>
          <w:p w:rsidR="00F94118" w:rsidRPr="0066615A" w:rsidRDefault="00F94118" w:rsidP="00F9411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4118" w:rsidRPr="00CE0898" w:rsidRDefault="0047196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Вторая младшая группа. Для занятий с детьми 3-4 лет. - М.: Мозаика – Синтез,2014.</w:t>
            </w:r>
          </w:p>
          <w:p w:rsidR="00F94118" w:rsidRPr="00CE0898" w:rsidRDefault="00F9411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18" w:rsidRPr="00CE0898" w:rsidRDefault="0047196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CE089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proofErr w:type="spellEnd"/>
            <w:r w:rsidR="00CE089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речи в средней группе детского сада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. Для занятий с детьми 4-5 лет.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94118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684AB8" w:rsidRPr="00CE0898" w:rsidRDefault="00684AB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B8" w:rsidRPr="00CE0898" w:rsidRDefault="00471965" w:rsidP="006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Старшая  группа. Для занятий с детьми 5-6 лет. - М.: Мозаика – Синтез,2014.</w:t>
            </w:r>
          </w:p>
          <w:p w:rsidR="00684AB8" w:rsidRPr="00CE0898" w:rsidRDefault="00684AB8" w:rsidP="00684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B8" w:rsidRPr="00CE0898" w:rsidRDefault="00471965" w:rsidP="006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proofErr w:type="spellStart"/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саду. Подготовительная к школе 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группа. Для занятий с детьми 6-7 лет. - М.: Мозаика – Синтез,2014.</w:t>
            </w:r>
          </w:p>
          <w:p w:rsidR="001C490C" w:rsidRPr="00CE0898" w:rsidRDefault="001C490C" w:rsidP="006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84AB8" w:rsidRPr="00CE0898" w:rsidRDefault="00471965" w:rsidP="00684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Максаков А.И. Воспитание звуковой культуры речи у дошкольников. Пособие для педагогов  дошкольных учреждений.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Синтез,2008.</w:t>
            </w:r>
          </w:p>
          <w:p w:rsidR="00684AB8" w:rsidRPr="00CE0898" w:rsidRDefault="00684AB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B8" w:rsidRPr="00CE0898" w:rsidRDefault="0047196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саков А.И. Развитие правильной речи в семье. Пособие для родителей и воспитателей. - М.: Мозаика – Синтез,2008.</w:t>
            </w:r>
          </w:p>
          <w:p w:rsidR="00684AB8" w:rsidRPr="00CE0898" w:rsidRDefault="00684AB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AB8" w:rsidRPr="00CE0898" w:rsidRDefault="0047196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Максаков А.И. Правильно ли говорит ваш ребёнок. Пособие для родителей и воспитателей. - М.: Мозаика – Синтез,2006.</w:t>
            </w:r>
          </w:p>
          <w:p w:rsidR="00684AB8" w:rsidRPr="00CE0898" w:rsidRDefault="00684AB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18" w:rsidRPr="00CE0898" w:rsidRDefault="008130F3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 Приобщение детей к художественной литературе. Программа и методические рекомендации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AB8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>, 2008.</w:t>
            </w:r>
          </w:p>
          <w:p w:rsidR="001271A8" w:rsidRPr="00CE0898" w:rsidRDefault="001271A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8" w:rsidRPr="00CE0898" w:rsidRDefault="008130F3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>. Ушакова О.С. Знакомим дошкольников с литературой: Конспекты занятий. –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>М.: ТЦ Сфера, 1999.</w:t>
            </w:r>
          </w:p>
          <w:p w:rsidR="00D550E5" w:rsidRPr="00CE0898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8130F3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Носенко Н.П. Развитие речи детей в ДОУ (в схемах и таблицах). М. Центр педагогического образования, 1999.  </w:t>
            </w:r>
          </w:p>
          <w:p w:rsidR="00D550E5" w:rsidRPr="00CE0898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8130F3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.Фомичева М.Ф. Воспитание у детей правильного произношения. </w:t>
            </w:r>
          </w:p>
          <w:p w:rsidR="00D550E5" w:rsidRPr="00CE0898" w:rsidRDefault="00D550E5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6D0" w:rsidRDefault="008130F3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Книга для чтения в детском саду и дома, 2-4 года. Пособие для воспитателей детского сада и родителей. / Сост. </w:t>
            </w:r>
            <w:proofErr w:type="spellStart"/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="001271A8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 и др. – М.: Издательство Оникс, 2009</w:t>
            </w:r>
          </w:p>
          <w:p w:rsidR="008866D0" w:rsidRPr="001C490C" w:rsidRDefault="008866D0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8" w:rsidRPr="001C490C" w:rsidRDefault="008130F3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1C490C" w:rsidRPr="001C490C">
              <w:rPr>
                <w:rFonts w:ascii="Times New Roman" w:hAnsi="Times New Roman" w:cs="Times New Roman"/>
                <w:sz w:val="28"/>
                <w:szCs w:val="28"/>
              </w:rPr>
              <w:t xml:space="preserve"> Ушакова ОС «Занятия по развитию речи в детском саду»</w:t>
            </w:r>
            <w:r w:rsidR="001C490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</w:t>
            </w:r>
            <w:r w:rsidR="001C490C" w:rsidRPr="001C490C">
              <w:rPr>
                <w:rFonts w:ascii="Times New Roman" w:hAnsi="Times New Roman" w:cs="Times New Roman"/>
                <w:sz w:val="28"/>
                <w:szCs w:val="28"/>
              </w:rPr>
              <w:t xml:space="preserve">тво </w:t>
            </w:r>
            <w:r w:rsidR="001C490C" w:rsidRPr="001C4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«Совершенство»</w:t>
            </w:r>
            <w:proofErr w:type="gramStart"/>
            <w:r w:rsidR="001C490C" w:rsidRPr="001C49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1C490C" w:rsidRPr="001C490C">
              <w:rPr>
                <w:rFonts w:ascii="Times New Roman" w:hAnsi="Times New Roman" w:cs="Times New Roman"/>
                <w:sz w:val="28"/>
                <w:szCs w:val="28"/>
              </w:rPr>
              <w:t xml:space="preserve"> М. 1999</w:t>
            </w:r>
          </w:p>
          <w:p w:rsidR="001271A8" w:rsidRPr="00CE0898" w:rsidRDefault="001271A8" w:rsidP="00F94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1A8" w:rsidRPr="00CE0898" w:rsidRDefault="001271A8" w:rsidP="00DA3E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CE0898" w:rsidRDefault="00CE0898" w:rsidP="001271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1969" w:rsidRPr="00CE0898" w:rsidRDefault="00B21969" w:rsidP="00B32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69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>. Комарова Т.С.  Изобразительная деятельность в детском саду. Вторая младшая группа для занятий с детьми 3-4 лет.- М.: Мозаика – Синтез,2014.</w:t>
            </w:r>
          </w:p>
          <w:p w:rsidR="00B21969" w:rsidRPr="00CE0898" w:rsidRDefault="00B21969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69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>Комарова Т.С. Занятия по изобразительной деятельности в средней группе детского сада. Конспекты занятий – М.: Мозаика – Синтез, 2008.</w:t>
            </w:r>
          </w:p>
          <w:p w:rsidR="00B21969" w:rsidRPr="00CE0898" w:rsidRDefault="00B21969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69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>Комарова Т.С.  Изобразительная деятельность в детском саду. Старшая группа для занятий с детьми 5-6 лет.- М.: Мозаика – Синтез,2014.</w:t>
            </w:r>
          </w:p>
          <w:p w:rsidR="00B21969" w:rsidRPr="00CE0898" w:rsidRDefault="00B21969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 Изобразительная деятельность в детском саду. Подготовительная к школе группа для занятий с детьми 6-7 лет.- </w:t>
            </w:r>
          </w:p>
          <w:p w:rsidR="00B21969" w:rsidRPr="00CE0898" w:rsidRDefault="00B21969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B21969" w:rsidRPr="00CE0898" w:rsidRDefault="00B21969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69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969" w:rsidRPr="00CE0898">
              <w:rPr>
                <w:rFonts w:ascii="Times New Roman" w:hAnsi="Times New Roman" w:cs="Times New Roman"/>
                <w:sz w:val="28"/>
                <w:szCs w:val="28"/>
              </w:rPr>
              <w:t>Комарова Т.С. Детское художественное творчество. Методическое пособие для воспитателей. - М.: Мозаика – Синтез, 2008.</w:t>
            </w:r>
          </w:p>
          <w:p w:rsidR="00B21969" w:rsidRPr="00B325F4" w:rsidRDefault="00B21969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05" w:rsidRDefault="004C7605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969" w:rsidRPr="00B325F4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325F4" w:rsidRPr="00B32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C1" w:rsidRPr="00B325F4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Е.В., Савельева А.М. От навыков к творчеству. Обучение детей технике рисования. Учебно-методическое пособие. </w:t>
            </w:r>
            <w:r w:rsidR="00DA3E62" w:rsidRPr="00B325F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30EC1" w:rsidRPr="00B325F4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 – Синтез,2009.</w:t>
            </w:r>
          </w:p>
          <w:p w:rsidR="00930EC1" w:rsidRPr="00B325F4" w:rsidRDefault="00930EC1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C1" w:rsidRPr="00B325F4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EC1" w:rsidRPr="00B32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EC1" w:rsidRPr="00B325F4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="00930EC1" w:rsidRPr="00B325F4">
              <w:rPr>
                <w:rFonts w:ascii="Times New Roman" w:hAnsi="Times New Roman" w:cs="Times New Roman"/>
                <w:sz w:val="28"/>
                <w:szCs w:val="28"/>
              </w:rPr>
              <w:t xml:space="preserve"> О.А. Радость творчества. Ознакомление детей 5-7 лет с народным искусством. - М.: Мозаика – Синтез,2008</w:t>
            </w:r>
          </w:p>
          <w:p w:rsidR="00930EC1" w:rsidRPr="00B325F4" w:rsidRDefault="00930EC1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C1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М.Б. Музыкальное воспитание в детском саду. Программа и методические рекомендации - М.: Мозаика – Синтез,2008.</w:t>
            </w:r>
          </w:p>
          <w:p w:rsidR="00B33BEE" w:rsidRPr="00CE0898" w:rsidRDefault="00B33BEE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EC1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М.Б. Культурно – досуговая деятельность в детском саду. Программа и методические</w:t>
            </w:r>
            <w:r w:rsidR="00B33BE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C1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рекомендации. - М.: Мозаика – Синтез,2006.</w:t>
            </w:r>
          </w:p>
          <w:p w:rsidR="00B33BEE" w:rsidRPr="00CE0898" w:rsidRDefault="00B33BEE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33BE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.Зацепина М.Б. Антонова Т.В. Народные праздники в детском саду. Методическое пособие для воспитателей и музыкальных руководителей. -  </w:t>
            </w:r>
          </w:p>
          <w:p w:rsidR="00930EC1" w:rsidRPr="00CE0898" w:rsidRDefault="00B33BEE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Синтез,2008.</w:t>
            </w:r>
          </w:p>
          <w:p w:rsidR="00B33BEE" w:rsidRPr="00CE0898" w:rsidRDefault="00B33BEE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8130F3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33BE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33BEE" w:rsidRPr="00CE0898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="00B33BE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М.Б.  Антонова Т.В. Праздники и развлечения в детском саду. Методическое пособие для воспитателей и музыкальных руководителей.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33BEE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BEE" w:rsidRPr="00CE0898" w:rsidRDefault="00B33BEE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Синтез,2008.</w:t>
            </w:r>
          </w:p>
          <w:p w:rsidR="007E0070" w:rsidRPr="008866D0" w:rsidRDefault="007E0070" w:rsidP="001271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550E5" w:rsidRPr="00CE0898" w:rsidRDefault="008130F3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Арсеньевская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О.Н.Система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музыкально-оздоровительной работы в детском саду</w:t>
            </w:r>
            <w:proofErr w:type="gram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олгоград.2010 г.</w:t>
            </w:r>
          </w:p>
          <w:p w:rsidR="00D550E5" w:rsidRPr="00CE0898" w:rsidRDefault="00D550E5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8130F3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Бутакова Н.В.,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Гузеева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С.Н., Воробьева Г.В.,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Л.А. Сибирский фольклор в работе с дошкольниками. Иркутск, ИГПУ, 2002. </w:t>
            </w:r>
          </w:p>
          <w:p w:rsidR="00D550E5" w:rsidRPr="00CE0898" w:rsidRDefault="00D550E5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605" w:rsidRDefault="008130F3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0E5" w:rsidRPr="00CE0898" w:rsidRDefault="008130F3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.Волкова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Г.А.Логопедическая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ритмика</w:t>
            </w:r>
            <w:proofErr w:type="gram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П.2010г.</w:t>
            </w:r>
          </w:p>
          <w:p w:rsidR="00D550E5" w:rsidRPr="00CE0898" w:rsidRDefault="00116BBE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Ветлугина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Н.А.Музыкальное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в детском саду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М.Просвещение.1981г.</w:t>
            </w:r>
          </w:p>
          <w:p w:rsidR="00D550E5" w:rsidRPr="00CE0898" w:rsidRDefault="00D550E5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116BBE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Гоголева М.Ю.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</w:t>
            </w:r>
            <w:proofErr w:type="gram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р.2006г.</w:t>
            </w:r>
          </w:p>
          <w:p w:rsidR="00781D13" w:rsidRDefault="00D550E5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0E5" w:rsidRPr="00CE0898" w:rsidRDefault="00781D13" w:rsidP="00D55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16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Железнова Е.С. Весёлая </w:t>
            </w:r>
            <w:proofErr w:type="spellStart"/>
            <w:r w:rsidR="008130F3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М.2010г. Пальчиковые игры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М.2010г.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есёлые уроки.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М.1010г.</w:t>
            </w:r>
          </w:p>
          <w:p w:rsidR="007E0070" w:rsidRPr="00CE0898" w:rsidRDefault="007E0070" w:rsidP="00127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Default="007E0070" w:rsidP="00D5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66615A" w:rsidRDefault="0066615A" w:rsidP="00D55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615A" w:rsidRDefault="0066615A" w:rsidP="00666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1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66615A">
              <w:rPr>
                <w:rFonts w:ascii="Times New Roman" w:hAnsi="Times New Roman" w:cs="Times New Roman"/>
                <w:sz w:val="28"/>
                <w:szCs w:val="28"/>
              </w:rPr>
              <w:t>Лайзане</w:t>
            </w:r>
            <w:proofErr w:type="spellEnd"/>
            <w:r w:rsidRPr="0066615A">
              <w:rPr>
                <w:rFonts w:ascii="Times New Roman" w:hAnsi="Times New Roman" w:cs="Times New Roman"/>
                <w:sz w:val="28"/>
                <w:szCs w:val="28"/>
              </w:rPr>
              <w:t xml:space="preserve"> С.Я. Физическая культура для малышей. М. Просвещение, 1978</w:t>
            </w:r>
          </w:p>
          <w:p w:rsidR="008130F3" w:rsidRPr="0066615A" w:rsidRDefault="008130F3" w:rsidP="006661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Pr="00CE0898" w:rsidRDefault="008130F3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Степ</w:t>
            </w:r>
            <w:r w:rsidR="006661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нкова</w:t>
            </w:r>
            <w:proofErr w:type="spellEnd"/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Э.Я. Физическое воспитание в детском саду. Программа и методические рекомендации. - М.: Мозаика – Синтез,2008.</w:t>
            </w: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Pr="00CE0898" w:rsidRDefault="008130F3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Степанкова</w:t>
            </w:r>
            <w:proofErr w:type="spellEnd"/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Э.Я. Методика проведения подвижных игр. Пособие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учреждений</w:t>
            </w:r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- М.: Мозаика – Синтез, 2009.</w:t>
            </w: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Pr="00CE0898" w:rsidRDefault="008130F3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Л.И. Оздоровительная гимнастика. Комплексы упражнений для детей 3-7 лет. –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70"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5.Пензулаева Л.И. Физическая культура в детс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ком саду. Вторая младшая группа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1C7F51" w:rsidRPr="00CE0898" w:rsidRDefault="001C7F51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62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6.Пензулаева Л.И. Физическая культура 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в детском саду. Средняя  группа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7E0070" w:rsidRPr="00CE0898" w:rsidRDefault="007E0070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Л.И. Физическая культура в детском саду. Старшая группа.- </w:t>
            </w: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Л.И. Физическая культура в детском саду. Подготовительная к школе группа.- 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9.Теплюк С.Н. Игры занятия на прогулке с малышами</w:t>
            </w:r>
            <w:proofErr w:type="gram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2-4 лет. –</w:t>
            </w:r>
            <w:r w:rsidR="00DA3E62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Синтез,2014.</w:t>
            </w: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B325F4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Тимофеева</w:t>
            </w:r>
            <w:r w:rsidR="00813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 с детьми 3-4 лет</w:t>
            </w:r>
          </w:p>
          <w:p w:rsidR="00D550E5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11.Азбука здоровья в картинках, М. Русское энциклопедическое товарищество, 2004. </w:t>
            </w:r>
          </w:p>
          <w:p w:rsidR="00D15DAC" w:rsidRPr="00CE0898" w:rsidRDefault="00D15DAC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8130F3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Баль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Л.В.,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В.В., Букварь здоровья, М.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Эксмо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, 1995.</w:t>
            </w:r>
          </w:p>
          <w:p w:rsidR="00D550E5" w:rsidRPr="00CE0898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Pr="00CE0898" w:rsidRDefault="008130F3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Зайцев Г. Уроки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СПб, </w:t>
            </w:r>
            <w:proofErr w:type="spellStart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>Акцидент</w:t>
            </w:r>
            <w:proofErr w:type="spellEnd"/>
            <w:r w:rsidR="00D550E5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, 1997. </w:t>
            </w:r>
          </w:p>
          <w:p w:rsidR="00D550E5" w:rsidRPr="00CE0898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0E5" w:rsidRDefault="00D550E5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14.Кудрявцев В.Т., Егоров Б.Б. Развивающая педагогика оздоровления М.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Линка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-Пресс, 2000. </w:t>
            </w:r>
          </w:p>
          <w:p w:rsidR="00B325F4" w:rsidRDefault="00B325F4" w:rsidP="00D550E5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13" w:rsidRPr="00C74AF9" w:rsidRDefault="00B325F4" w:rsidP="00C74AF9">
            <w:pPr>
              <w:tabs>
                <w:tab w:val="left" w:pos="6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Новикова И.М. Формирование представлений о здоровом образе жизни у дошкольников,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М.: Мозаика – Синтез,2009</w:t>
            </w: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1D13" w:rsidRDefault="00781D13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1D13" w:rsidRDefault="00781D13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F3" w:rsidRDefault="008130F3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05" w:rsidRDefault="004C7605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05" w:rsidRDefault="004C7605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05" w:rsidRDefault="004C7605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605" w:rsidRDefault="004C7605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F51" w:rsidRDefault="001C7F51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8130F3" w:rsidRDefault="008130F3" w:rsidP="00D15D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30F3" w:rsidRPr="008130F3" w:rsidRDefault="008130F3" w:rsidP="00D15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0F3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«Познавательное развитие»</w:t>
            </w:r>
          </w:p>
          <w:p w:rsidR="00CE0898" w:rsidRPr="008130F3" w:rsidRDefault="00CE0898" w:rsidP="00D5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1.Байкал – жемчужина Сибири: Учебно-методическое пособие. – Иркутск ГО  ВПО «ВСГАО», 2011.</w:t>
            </w: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F51" w:rsidRPr="00CE0898" w:rsidRDefault="001C7F51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Галазий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Г.И. Байкал в вопросах и ответах. – Иркутск 1987</w:t>
            </w:r>
            <w:r w:rsidR="00B76668" w:rsidRPr="00CE0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668" w:rsidRPr="00CE089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CE089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3. Горбунова В.А.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Л.А. Ориентировочная региональная программа знаний о растениях. -  Иркутск, 1999 – 2002.</w:t>
            </w:r>
          </w:p>
          <w:p w:rsidR="00B76668" w:rsidRPr="00CE089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CE089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4. Комплексно – тематическое планирование регионального компонента по образовательной области « Познание» для  детей 3 – 7 лет. - Иркутск ГО  ВПО «ВСГАО»,2022</w:t>
            </w:r>
          </w:p>
          <w:p w:rsidR="00B76668" w:rsidRPr="00CE089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Л.А. Горбунова В.А. Ознакомление детей дошкольного возраста с животным миром Прибайкалья. – Иркутск, 2004.</w:t>
            </w:r>
          </w:p>
          <w:p w:rsidR="00D15DAC" w:rsidRPr="00CE0898" w:rsidRDefault="00D15DAC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668" w:rsidRPr="00CE0898" w:rsidRDefault="00B76668" w:rsidP="001C7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8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81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1D13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D13" w:rsidRPr="00CE0898">
              <w:rPr>
                <w:rFonts w:ascii="Times New Roman" w:hAnsi="Times New Roman" w:cs="Times New Roman"/>
                <w:sz w:val="28"/>
                <w:szCs w:val="28"/>
              </w:rPr>
              <w:t>Мишарина</w:t>
            </w:r>
            <w:proofErr w:type="spellEnd"/>
            <w:r w:rsidR="00781D13" w:rsidRPr="00CE0898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  <w:r w:rsidR="00781D13">
              <w:rPr>
                <w:rFonts w:ascii="Times New Roman" w:hAnsi="Times New Roman" w:cs="Times New Roman"/>
                <w:sz w:val="28"/>
                <w:szCs w:val="28"/>
              </w:rPr>
              <w:t xml:space="preserve"> Байка</w:t>
            </w:r>
            <w:proofErr w:type="gramStart"/>
            <w:r w:rsidR="00781D13">
              <w:rPr>
                <w:rFonts w:ascii="Times New Roman" w:hAnsi="Times New Roman" w:cs="Times New Roman"/>
                <w:sz w:val="28"/>
                <w:szCs w:val="28"/>
              </w:rPr>
              <w:t>л-</w:t>
            </w:r>
            <w:proofErr w:type="gramEnd"/>
            <w:r w:rsidR="00781D13">
              <w:rPr>
                <w:rFonts w:ascii="Times New Roman" w:hAnsi="Times New Roman" w:cs="Times New Roman"/>
                <w:sz w:val="28"/>
                <w:szCs w:val="28"/>
              </w:rPr>
              <w:t xml:space="preserve"> жемчужина Сибири- Иркутск, 2011</w:t>
            </w:r>
          </w:p>
          <w:p w:rsidR="001C7F51" w:rsidRPr="00CE0898" w:rsidRDefault="001C7F51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070" w:rsidRDefault="00781D13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Сонин В.Д. Редкие ж</w:t>
            </w:r>
            <w:r w:rsidR="008866D0">
              <w:rPr>
                <w:rFonts w:ascii="Times New Roman" w:hAnsi="Times New Roman" w:cs="Times New Roman"/>
                <w:sz w:val="28"/>
                <w:szCs w:val="28"/>
              </w:rPr>
              <w:t>ивотные Иркутской област</w:t>
            </w:r>
            <w:proofErr w:type="gramStart"/>
            <w:r w:rsidR="008866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Иркутск, 1993</w:t>
            </w:r>
          </w:p>
          <w:p w:rsidR="00781D13" w:rsidRDefault="00781D13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13" w:rsidRDefault="00781D13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«По родному Прибайкалью» учебно-методический комплект для детей старшего дошкольного возраста, Калиниченко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С.А.,Жидкова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Модебадзе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Ю.Д.- Иркутск, 2012</w:t>
            </w:r>
          </w:p>
          <w:p w:rsidR="00C74AF9" w:rsidRPr="00DA3E62" w:rsidRDefault="00C74AF9" w:rsidP="007E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D15DAC" w:rsidRDefault="00C74A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экземпляров</w:t>
            </w:r>
          </w:p>
          <w:p w:rsidR="00431067" w:rsidRDefault="0043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  <w:p w:rsidR="00431067" w:rsidRDefault="00431067" w:rsidP="0043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31067" w:rsidRDefault="00431067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</w:p>
          <w:p w:rsidR="006E53B6" w:rsidRDefault="006E53B6" w:rsidP="006E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</w:p>
          <w:p w:rsidR="006E53B6" w:rsidRDefault="006E53B6" w:rsidP="006E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E53B6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3B6" w:rsidRPr="00431067" w:rsidRDefault="006E53B6" w:rsidP="006E5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66D0" w:rsidRPr="00DA3E62" w:rsidTr="00DA46C2">
        <w:trPr>
          <w:trHeight w:val="934"/>
        </w:trPr>
        <w:tc>
          <w:tcPr>
            <w:tcW w:w="3334" w:type="dxa"/>
          </w:tcPr>
          <w:p w:rsidR="00C74AF9" w:rsidRDefault="00C74AF9" w:rsidP="00C7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3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Дополнительная общеобразовательная программа </w:t>
            </w:r>
          </w:p>
          <w:p w:rsidR="008866D0" w:rsidRPr="00DA3E62" w:rsidRDefault="0088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2" w:type="dxa"/>
          </w:tcPr>
          <w:p w:rsidR="008866D0" w:rsidRDefault="008866D0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4AF9" w:rsidRPr="00CE0898" w:rsidRDefault="00C74AF9" w:rsidP="00E77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39" w:type="dxa"/>
          </w:tcPr>
          <w:p w:rsidR="008866D0" w:rsidRPr="00DA3E62" w:rsidRDefault="00886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6C2" w:rsidRPr="00DA3E62" w:rsidTr="00DA46C2">
        <w:trPr>
          <w:trHeight w:val="189"/>
        </w:trPr>
        <w:tc>
          <w:tcPr>
            <w:tcW w:w="14756" w:type="dxa"/>
            <w:gridSpan w:val="3"/>
            <w:tcBorders>
              <w:left w:val="nil"/>
              <w:bottom w:val="nil"/>
            </w:tcBorders>
          </w:tcPr>
          <w:p w:rsidR="00DA46C2" w:rsidRPr="00DA46C2" w:rsidRDefault="00DA46C2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BF282F" w:rsidRDefault="00FA7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3544"/>
      </w:tblGrid>
      <w:tr w:rsidR="000135DE" w:rsidTr="000135DE">
        <w:tc>
          <w:tcPr>
            <w:tcW w:w="8613" w:type="dxa"/>
          </w:tcPr>
          <w:p w:rsidR="000135DE" w:rsidRDefault="0001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DE" w:rsidRDefault="0001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DE" w:rsidRDefault="0001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DE" w:rsidRDefault="00013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5DE" w:rsidRDefault="0001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«Детский сад общеразвивающего вида № 42»             </w:t>
            </w:r>
          </w:p>
        </w:tc>
        <w:tc>
          <w:tcPr>
            <w:tcW w:w="3544" w:type="dxa"/>
          </w:tcPr>
          <w:p w:rsidR="000135DE" w:rsidRDefault="00013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EFCD6A" wp14:editId="14A80C4A">
                  <wp:extent cx="1816735" cy="13595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135DE" w:rsidRDefault="000135DE">
      <w:pPr>
        <w:rPr>
          <w:rFonts w:ascii="Times New Roman" w:hAnsi="Times New Roman" w:cs="Times New Roman"/>
          <w:sz w:val="28"/>
          <w:szCs w:val="28"/>
        </w:rPr>
      </w:pPr>
    </w:p>
    <w:p w:rsidR="000135DE" w:rsidRPr="00DA3E62" w:rsidRDefault="000135DE">
      <w:pPr>
        <w:rPr>
          <w:rFonts w:ascii="Times New Roman" w:hAnsi="Times New Roman" w:cs="Times New Roman"/>
          <w:sz w:val="28"/>
          <w:szCs w:val="28"/>
        </w:rPr>
      </w:pPr>
    </w:p>
    <w:sectPr w:rsidR="000135DE" w:rsidRPr="00DA3E62" w:rsidSect="00BF28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D6"/>
    <w:multiLevelType w:val="hybridMultilevel"/>
    <w:tmpl w:val="FCE0C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7BC1"/>
    <w:multiLevelType w:val="hybridMultilevel"/>
    <w:tmpl w:val="0B14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104C"/>
    <w:multiLevelType w:val="hybridMultilevel"/>
    <w:tmpl w:val="82E0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14E1"/>
    <w:multiLevelType w:val="hybridMultilevel"/>
    <w:tmpl w:val="9824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D4D21"/>
    <w:multiLevelType w:val="hybridMultilevel"/>
    <w:tmpl w:val="0F9E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02420"/>
    <w:multiLevelType w:val="hybridMultilevel"/>
    <w:tmpl w:val="49FCA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82F"/>
    <w:rsid w:val="000127F6"/>
    <w:rsid w:val="000135DE"/>
    <w:rsid w:val="00116BBE"/>
    <w:rsid w:val="001271A8"/>
    <w:rsid w:val="00181ED7"/>
    <w:rsid w:val="00182625"/>
    <w:rsid w:val="001A1410"/>
    <w:rsid w:val="001C490C"/>
    <w:rsid w:val="001C7F51"/>
    <w:rsid w:val="00290845"/>
    <w:rsid w:val="0040684F"/>
    <w:rsid w:val="00431067"/>
    <w:rsid w:val="00471965"/>
    <w:rsid w:val="0048579B"/>
    <w:rsid w:val="004901AB"/>
    <w:rsid w:val="004C7605"/>
    <w:rsid w:val="004E2368"/>
    <w:rsid w:val="005C5BE8"/>
    <w:rsid w:val="0066615A"/>
    <w:rsid w:val="00684AB8"/>
    <w:rsid w:val="00693EE6"/>
    <w:rsid w:val="006B3264"/>
    <w:rsid w:val="006E53B6"/>
    <w:rsid w:val="00781D13"/>
    <w:rsid w:val="007E0070"/>
    <w:rsid w:val="008130F3"/>
    <w:rsid w:val="00823134"/>
    <w:rsid w:val="00831D98"/>
    <w:rsid w:val="008866D0"/>
    <w:rsid w:val="008A13A0"/>
    <w:rsid w:val="00930EC1"/>
    <w:rsid w:val="00B21969"/>
    <w:rsid w:val="00B325F4"/>
    <w:rsid w:val="00B33BEE"/>
    <w:rsid w:val="00B75695"/>
    <w:rsid w:val="00B76668"/>
    <w:rsid w:val="00B81F3A"/>
    <w:rsid w:val="00BD3C94"/>
    <w:rsid w:val="00BF282F"/>
    <w:rsid w:val="00C74AF9"/>
    <w:rsid w:val="00C85C9A"/>
    <w:rsid w:val="00C933C4"/>
    <w:rsid w:val="00CE0898"/>
    <w:rsid w:val="00D113B6"/>
    <w:rsid w:val="00D15DAC"/>
    <w:rsid w:val="00D550E5"/>
    <w:rsid w:val="00DA3E62"/>
    <w:rsid w:val="00DA46C2"/>
    <w:rsid w:val="00DD290D"/>
    <w:rsid w:val="00E2289D"/>
    <w:rsid w:val="00E668A7"/>
    <w:rsid w:val="00E77BDE"/>
    <w:rsid w:val="00EB7115"/>
    <w:rsid w:val="00F94118"/>
    <w:rsid w:val="00FA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71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0EED-EF98-4FB2-B2CF-D8A666E5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Плотников</dc:creator>
  <cp:lastModifiedBy>Сад42</cp:lastModifiedBy>
  <cp:revision>28</cp:revision>
  <dcterms:created xsi:type="dcterms:W3CDTF">2015-01-29T23:44:00Z</dcterms:created>
  <dcterms:modified xsi:type="dcterms:W3CDTF">2015-02-24T06:27:00Z</dcterms:modified>
</cp:coreProperties>
</file>